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79" w:rsidRPr="00E80021" w:rsidRDefault="00AF6F79" w:rsidP="00AF6F79">
      <w:pPr>
        <w:pStyle w:val="ListParagraph"/>
        <w:numPr>
          <w:ilvl w:val="0"/>
          <w:numId w:val="2"/>
        </w:numPr>
        <w:rPr>
          <w:rStyle w:val="btext2"/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800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Job 1: 8- </w:t>
      </w:r>
      <w:r w:rsidRPr="00E80021">
        <w:rPr>
          <w:rStyle w:val="btext2"/>
          <w:rFonts w:ascii="Times New Roman" w:hAnsi="Times New Roman" w:cs="Times New Roman"/>
          <w:i/>
          <w:sz w:val="24"/>
          <w:szCs w:val="24"/>
        </w:rPr>
        <w:t>And the LORD said to Satan, “Have you considered my servant Job, that there is none like him on the earth, a blameless and upright man, who fears God and turns away from evil?”</w:t>
      </w:r>
    </w:p>
    <w:p w:rsidR="00AF6F79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 does no</w:t>
      </w:r>
      <w:r w:rsidRPr="00C86061">
        <w:rPr>
          <w:rFonts w:ascii="Times New Roman" w:eastAsia="Times New Roman" w:hAnsi="Times New Roman" w:cs="Times New Roman"/>
          <w:sz w:val="24"/>
          <w:szCs w:val="24"/>
        </w:rPr>
        <w:t xml:space="preserve">t bestow evil upon us but rather He allows the perception of evil to come against us. Though 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Pr="00C86061">
        <w:rPr>
          <w:rFonts w:ascii="Times New Roman" w:eastAsia="Times New Roman" w:hAnsi="Times New Roman" w:cs="Times New Roman"/>
          <w:sz w:val="24"/>
          <w:szCs w:val="24"/>
        </w:rPr>
        <w:t>perceive it as evil, in all actually, it’s really intended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 challenge; (or shall I say)</w:t>
      </w:r>
      <w:r w:rsidRPr="00C86061">
        <w:rPr>
          <w:rFonts w:ascii="Times New Roman" w:eastAsia="Times New Roman" w:hAnsi="Times New Roman" w:cs="Times New Roman"/>
          <w:sz w:val="24"/>
          <w:szCs w:val="24"/>
        </w:rPr>
        <w:t xml:space="preserve"> an opportunity for Devine elevation. From the surface, it appears to be demonic demotion but deep down within, it’s nothing but God desiring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showcase your faith; to </w:t>
      </w:r>
      <w:r w:rsidRPr="00C86061">
        <w:rPr>
          <w:rFonts w:ascii="Times New Roman" w:eastAsia="Times New Roman" w:hAnsi="Times New Roman" w:cs="Times New Roman"/>
          <w:sz w:val="24"/>
          <w:szCs w:val="24"/>
        </w:rPr>
        <w:t>elevate/promote you from one level to another…</w:t>
      </w:r>
    </w:p>
    <w:p w:rsidR="00AF6F79" w:rsidRPr="00CA59F0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061">
        <w:rPr>
          <w:rFonts w:ascii="Times New Roman" w:eastAsia="Times New Roman" w:hAnsi="Times New Roman" w:cs="Times New Roman"/>
          <w:b/>
          <w:sz w:val="24"/>
          <w:szCs w:val="24"/>
        </w:rPr>
        <w:t xml:space="preserve">James 1: 13-17; </w:t>
      </w:r>
      <w:r w:rsidRPr="00CA59F0">
        <w:rPr>
          <w:rFonts w:ascii="Times New Roman" w:hAnsi="Times New Roman" w:cs="Times New Roman"/>
          <w:b/>
          <w:sz w:val="24"/>
          <w:szCs w:val="24"/>
        </w:rPr>
        <w:t>L</w:t>
      </w:r>
      <w:r w:rsidRPr="00CA59F0">
        <w:rPr>
          <w:rFonts w:ascii="Times New Roman" w:hAnsi="Times New Roman" w:cs="Times New Roman"/>
          <w:sz w:val="24"/>
          <w:szCs w:val="24"/>
        </w:rPr>
        <w:t xml:space="preserve">et no one say when he is tempted, “I am being tempted by God”; for God cannot be tempted by evil, and He Himself does not tempt anyone. </w:t>
      </w:r>
      <w:r w:rsidRPr="00CA59F0">
        <w:rPr>
          <w:rFonts w:ascii="Times New Roman" w:hAnsi="Times New Roman" w:cs="Times New Roman"/>
          <w:b/>
          <w:sz w:val="24"/>
          <w:szCs w:val="24"/>
        </w:rPr>
        <w:t>B</w:t>
      </w:r>
      <w:r w:rsidRPr="00CA59F0">
        <w:rPr>
          <w:rFonts w:ascii="Times New Roman" w:hAnsi="Times New Roman" w:cs="Times New Roman"/>
          <w:sz w:val="24"/>
          <w:szCs w:val="24"/>
        </w:rPr>
        <w:t xml:space="preserve">ut each one is tempted when he is carried away and enticed by his own lust. </w:t>
      </w:r>
      <w:r w:rsidRPr="00CA59F0">
        <w:rPr>
          <w:rFonts w:ascii="Times New Roman" w:hAnsi="Times New Roman" w:cs="Times New Roman"/>
          <w:b/>
          <w:sz w:val="24"/>
          <w:szCs w:val="24"/>
        </w:rPr>
        <w:t>T</w:t>
      </w:r>
      <w:r w:rsidRPr="00CA59F0">
        <w:rPr>
          <w:rFonts w:ascii="Times New Roman" w:hAnsi="Times New Roman" w:cs="Times New Roman"/>
          <w:sz w:val="24"/>
          <w:szCs w:val="24"/>
        </w:rPr>
        <w:t xml:space="preserve">hen when lust has conceived, it gives birth to sin; and when sin is accomplished, it brings forth death. </w:t>
      </w:r>
      <w:r w:rsidRPr="00CA59F0">
        <w:rPr>
          <w:rFonts w:ascii="Times New Roman" w:hAnsi="Times New Roman" w:cs="Times New Roman"/>
          <w:b/>
          <w:sz w:val="24"/>
          <w:szCs w:val="24"/>
        </w:rPr>
        <w:t>E</w:t>
      </w:r>
      <w:r w:rsidRPr="00CA59F0">
        <w:rPr>
          <w:rFonts w:ascii="Times New Roman" w:hAnsi="Times New Roman" w:cs="Times New Roman"/>
          <w:sz w:val="24"/>
          <w:szCs w:val="24"/>
        </w:rPr>
        <w:t>very good thing given and e</w:t>
      </w:r>
      <w:r>
        <w:rPr>
          <w:rFonts w:ascii="Times New Roman" w:hAnsi="Times New Roman" w:cs="Times New Roman"/>
          <w:sz w:val="24"/>
          <w:szCs w:val="24"/>
        </w:rPr>
        <w:t>very perfect gift is from above…</w:t>
      </w:r>
    </w:p>
    <w:p w:rsidR="00AF6F79" w:rsidRPr="00C86061" w:rsidRDefault="00AF6F79" w:rsidP="00AF6F7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F79" w:rsidRPr="00E80021" w:rsidRDefault="00AF6F79" w:rsidP="00AF6F79">
      <w:pPr>
        <w:pStyle w:val="ListParagraph"/>
        <w:numPr>
          <w:ilvl w:val="0"/>
          <w:numId w:val="2"/>
        </w:numPr>
        <w:rPr>
          <w:rStyle w:val="btext3"/>
          <w:rFonts w:ascii="Times New Roman" w:eastAsia="Times New Roman" w:hAnsi="Times New Roman" w:cs="Times New Roman"/>
          <w:i/>
          <w:sz w:val="24"/>
          <w:szCs w:val="24"/>
        </w:rPr>
      </w:pPr>
      <w:r w:rsidRPr="00E80021">
        <w:rPr>
          <w:rFonts w:ascii="Times New Roman" w:eastAsia="Times New Roman" w:hAnsi="Times New Roman" w:cs="Times New Roman"/>
          <w:b/>
          <w:i/>
          <w:sz w:val="24"/>
          <w:szCs w:val="24"/>
        </w:rPr>
        <w:t>Job 1:12</w:t>
      </w:r>
      <w:r w:rsidRPr="00E80021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Pr="00E80021">
        <w:rPr>
          <w:rStyle w:val="btext3"/>
          <w:rFonts w:ascii="Times New Roman" w:hAnsi="Times New Roman" w:cs="Times New Roman"/>
          <w:i/>
          <w:sz w:val="24"/>
          <w:szCs w:val="24"/>
        </w:rPr>
        <w:t xml:space="preserve">Then the LORD said to Satan, "Behold, all that he has is in your power, only </w:t>
      </w:r>
      <w:r w:rsidRPr="00E80021">
        <w:rPr>
          <w:rStyle w:val="btext3"/>
          <w:rFonts w:ascii="Times New Roman" w:hAnsi="Times New Roman" w:cs="Times New Roman"/>
          <w:b/>
          <w:i/>
          <w:sz w:val="24"/>
          <w:szCs w:val="24"/>
          <w:u w:val="single"/>
        </w:rPr>
        <w:t>do not put forth your hand on him</w:t>
      </w:r>
      <w:r w:rsidRPr="00E80021">
        <w:rPr>
          <w:rStyle w:val="btext3"/>
          <w:rFonts w:ascii="Times New Roman" w:hAnsi="Times New Roman" w:cs="Times New Roman"/>
          <w:i/>
          <w:sz w:val="24"/>
          <w:szCs w:val="24"/>
        </w:rPr>
        <w:t>.”</w:t>
      </w:r>
    </w:p>
    <w:p w:rsidR="00AF6F79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4532">
        <w:rPr>
          <w:rFonts w:ascii="Times New Roman" w:eastAsia="Times New Roman" w:hAnsi="Times New Roman" w:cs="Times New Roman"/>
          <w:sz w:val="24"/>
          <w:szCs w:val="24"/>
        </w:rPr>
        <w:t xml:space="preserve">Satan does not have blanket authority over us (in fact, he has zero authority over us) but he has to get permission from God before he can come against </w:t>
      </w:r>
      <w:r w:rsidRPr="0018453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(bless)</w:t>
      </w:r>
      <w:r w:rsidRPr="0018453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184532">
        <w:rPr>
          <w:rFonts w:ascii="Times New Roman" w:eastAsia="Times New Roman" w:hAnsi="Times New Roman" w:cs="Times New Roman"/>
          <w:sz w:val="24"/>
          <w:szCs w:val="24"/>
        </w:rPr>
        <w:t xml:space="preserve">us…  </w:t>
      </w:r>
    </w:p>
    <w:p w:rsidR="00AF6F79" w:rsidRPr="00E80021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Ps. 110: 1, 2- </w:t>
      </w:r>
      <w:r w:rsidRPr="00E80021">
        <w:rPr>
          <w:rFonts w:ascii="Times New Roman" w:hAnsi="Times New Roman" w:cs="Times New Roman"/>
          <w:sz w:val="24"/>
          <w:szCs w:val="24"/>
        </w:rPr>
        <w:t xml:space="preserve">The </w:t>
      </w:r>
      <w:r w:rsidRPr="00E80021">
        <w:rPr>
          <w:rStyle w:val="name"/>
          <w:rFonts w:ascii="Times New Roman" w:hAnsi="Times New Roman" w:cs="Times New Roman"/>
          <w:sz w:val="24"/>
          <w:szCs w:val="24"/>
        </w:rPr>
        <w:t>Lord</w:t>
      </w:r>
      <w:r w:rsidRPr="00E80021">
        <w:rPr>
          <w:rFonts w:ascii="Times New Roman" w:hAnsi="Times New Roman" w:cs="Times New Roman"/>
          <w:sz w:val="24"/>
          <w:szCs w:val="24"/>
        </w:rPr>
        <w:t xml:space="preserve"> says to my lord:</w:t>
      </w:r>
      <w:r w:rsidRPr="00E80021">
        <w:rPr>
          <w:rStyle w:val="nivfootnote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0021">
        <w:rPr>
          <w:rFonts w:ascii="Times New Roman" w:hAnsi="Times New Roman" w:cs="Times New Roman"/>
          <w:sz w:val="24"/>
          <w:szCs w:val="24"/>
        </w:rPr>
        <w:t xml:space="preserve">“Sit at my right hand until I make your enemies a footstool for your feet.” </w:t>
      </w:r>
      <w:r w:rsidRPr="00E80021">
        <w:rPr>
          <w:rFonts w:ascii="Times New Roman" w:hAnsi="Times New Roman" w:cs="Times New Roman"/>
          <w:b/>
          <w:sz w:val="24"/>
          <w:szCs w:val="24"/>
        </w:rPr>
        <w:t>T</w:t>
      </w:r>
      <w:r w:rsidRPr="00E80021">
        <w:rPr>
          <w:rFonts w:ascii="Times New Roman" w:hAnsi="Times New Roman" w:cs="Times New Roman"/>
          <w:sz w:val="24"/>
          <w:szCs w:val="24"/>
        </w:rPr>
        <w:t>he</w:t>
      </w:r>
      <w:r w:rsidRPr="00E80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021">
        <w:rPr>
          <w:rStyle w:val="name"/>
          <w:rFonts w:ascii="Times New Roman" w:hAnsi="Times New Roman" w:cs="Times New Roman"/>
          <w:sz w:val="24"/>
          <w:szCs w:val="24"/>
        </w:rPr>
        <w:t>Lord</w:t>
      </w:r>
      <w:r w:rsidRPr="00E80021">
        <w:rPr>
          <w:rFonts w:ascii="Times New Roman" w:hAnsi="Times New Roman" w:cs="Times New Roman"/>
          <w:sz w:val="24"/>
          <w:szCs w:val="24"/>
        </w:rPr>
        <w:t xml:space="preserve"> will extend your mighty staff from Zion, saying, </w:t>
      </w:r>
      <w:r w:rsidRPr="00E80021">
        <w:rPr>
          <w:rFonts w:ascii="Times New Roman" w:hAnsi="Times New Roman" w:cs="Times New Roman"/>
          <w:sz w:val="24"/>
          <w:szCs w:val="24"/>
          <w:u w:val="single"/>
        </w:rPr>
        <w:t>“Rule in the midst of your enemies!”</w:t>
      </w:r>
    </w:p>
    <w:p w:rsidR="00AF6F79" w:rsidRPr="00E80021" w:rsidRDefault="00AF6F79" w:rsidP="00AF6F79">
      <w:pPr>
        <w:pStyle w:val="ListParagrap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6F79" w:rsidRPr="00E80021" w:rsidRDefault="00AF6F79" w:rsidP="00AF6F7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0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Job 1:21- </w:t>
      </w:r>
      <w:r w:rsidRPr="00E80021">
        <w:rPr>
          <w:rStyle w:val="btext2"/>
          <w:rFonts w:ascii="Times New Roman" w:hAnsi="Times New Roman" w:cs="Times New Roman"/>
          <w:i/>
          <w:sz w:val="24"/>
          <w:szCs w:val="24"/>
        </w:rPr>
        <w:t>And he said, “Naked I came from my mother’s womb, and naked shall I return. The LORD gave, and the LORD has taken away; blessed be the name of the LORD.”</w:t>
      </w:r>
    </w:p>
    <w:p w:rsidR="00AF6F79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absolutely and vitally important that we be able to discern the difference between good works and evil works; because sometimes, life has a way of making that which is </w:t>
      </w:r>
      <w:r w:rsidRPr="00623E43">
        <w:rPr>
          <w:rFonts w:ascii="Times New Roman" w:eastAsia="Times New Roman" w:hAnsi="Times New Roman" w:cs="Times New Roman"/>
          <w:i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appear evil and conversely that which is </w:t>
      </w:r>
      <w:r w:rsidRPr="00623E43">
        <w:rPr>
          <w:rFonts w:ascii="Times New Roman" w:eastAsia="Times New Roman" w:hAnsi="Times New Roman" w:cs="Times New Roman"/>
          <w:i/>
          <w:sz w:val="24"/>
          <w:szCs w:val="24"/>
        </w:rPr>
        <w:t>evil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appear good…</w:t>
      </w:r>
    </w:p>
    <w:p w:rsidR="00AF6F79" w:rsidRPr="00E80021" w:rsidRDefault="00AF6F79" w:rsidP="00AF6F79">
      <w:pPr>
        <w:pStyle w:val="ListParagraph"/>
        <w:numPr>
          <w:ilvl w:val="0"/>
          <w:numId w:val="1"/>
        </w:numPr>
        <w:rPr>
          <w:rStyle w:val="btext2"/>
          <w:rFonts w:ascii="Times New Roman" w:eastAsia="Times New Roman" w:hAnsi="Times New Roman" w:cs="Times New Roman"/>
          <w:sz w:val="24"/>
          <w:szCs w:val="24"/>
        </w:rPr>
      </w:pPr>
      <w:r w:rsidRPr="00E80021">
        <w:rPr>
          <w:rFonts w:ascii="Times New Roman" w:eastAsia="Times New Roman" w:hAnsi="Times New Roman" w:cs="Times New Roman"/>
          <w:b/>
          <w:sz w:val="24"/>
          <w:szCs w:val="24"/>
        </w:rPr>
        <w:t>Rom. 7:15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80021">
        <w:rPr>
          <w:rStyle w:val="btext2"/>
          <w:rFonts w:ascii="Times New Roman" w:hAnsi="Times New Roman" w:cs="Times New Roman"/>
          <w:sz w:val="24"/>
          <w:szCs w:val="24"/>
        </w:rPr>
        <w:t>For I do not understand my own actions. For I do not do what I want, but I do the very thing I hate</w:t>
      </w:r>
      <w:r>
        <w:rPr>
          <w:rStyle w:val="btext2"/>
          <w:rFonts w:ascii="Times New Roman" w:hAnsi="Times New Roman" w:cs="Times New Roman"/>
          <w:sz w:val="24"/>
          <w:szCs w:val="24"/>
        </w:rPr>
        <w:t>.</w:t>
      </w:r>
    </w:p>
    <w:p w:rsidR="00AF6F79" w:rsidRPr="00E80021" w:rsidRDefault="00AF6F79" w:rsidP="00AF6F79">
      <w:pPr>
        <w:pStyle w:val="ListParagraph"/>
        <w:numPr>
          <w:ilvl w:val="0"/>
          <w:numId w:val="1"/>
        </w:numPr>
        <w:rPr>
          <w:rStyle w:val="btext2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Rom.</w:t>
      </w:r>
      <w:r>
        <w:rPr>
          <w:rStyle w:val="btext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021">
        <w:rPr>
          <w:rStyle w:val="btext2"/>
          <w:rFonts w:ascii="Times New Roman" w:eastAsia="Times New Roman" w:hAnsi="Times New Roman" w:cs="Times New Roman"/>
          <w:b/>
          <w:sz w:val="24"/>
          <w:szCs w:val="24"/>
        </w:rPr>
        <w:t>8:7-</w:t>
      </w:r>
      <w:r>
        <w:rPr>
          <w:rStyle w:val="btext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021">
        <w:rPr>
          <w:rStyle w:val="btext2"/>
          <w:rFonts w:ascii="Times New Roman" w:hAnsi="Times New Roman" w:cs="Times New Roman"/>
          <w:sz w:val="24"/>
          <w:szCs w:val="24"/>
        </w:rPr>
        <w:t>For the mind that is set on the flesh is hostile to God, for it does not submit to God’s law; indeed, it cannot.</w:t>
      </w:r>
    </w:p>
    <w:p w:rsidR="00AF6F79" w:rsidRPr="00E80021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James 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4- </w:t>
      </w:r>
      <w:r w:rsidRPr="00E80021">
        <w:rPr>
          <w:rStyle w:val="btext2"/>
          <w:rFonts w:ascii="Times New Roman" w:hAnsi="Times New Roman" w:cs="Times New Roman"/>
          <w:sz w:val="24"/>
          <w:szCs w:val="24"/>
        </w:rPr>
        <w:t>Do you not know that friendship with the world is enmity with God? Therefore whoever wishes to be a friend of the world makes himself an enemy of God.</w:t>
      </w:r>
    </w:p>
    <w:p w:rsidR="00AF6F79" w:rsidRPr="00C32321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80021">
        <w:rPr>
          <w:rFonts w:ascii="Times New Roman" w:eastAsia="Times New Roman" w:hAnsi="Times New Roman" w:cs="Times New Roman"/>
          <w:b/>
          <w:sz w:val="24"/>
          <w:szCs w:val="24"/>
        </w:rPr>
        <w:t>Matt. 23: 27-28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32321">
        <w:rPr>
          <w:rFonts w:ascii="Times New Roman" w:hAnsi="Times New Roman" w:cs="Times New Roman"/>
          <w:b/>
          <w:sz w:val="24"/>
          <w:szCs w:val="24"/>
        </w:rPr>
        <w:t>W</w:t>
      </w:r>
      <w:r w:rsidRPr="00C32321">
        <w:rPr>
          <w:rFonts w:ascii="Times New Roman" w:hAnsi="Times New Roman" w:cs="Times New Roman"/>
          <w:sz w:val="24"/>
          <w:szCs w:val="24"/>
        </w:rPr>
        <w:t>oe to you, scribes and Pharisees, hypocrites! For you are like whitewashed tombs which on the outside appear beautiful, but inside they are full of dead m</w:t>
      </w:r>
      <w:r>
        <w:rPr>
          <w:rFonts w:ascii="Times New Roman" w:hAnsi="Times New Roman" w:cs="Times New Roman"/>
          <w:sz w:val="24"/>
          <w:szCs w:val="24"/>
        </w:rPr>
        <w:t xml:space="preserve">en’s bones and all uncleanness. </w:t>
      </w:r>
      <w:r w:rsidRPr="00C32321">
        <w:rPr>
          <w:rFonts w:ascii="Times New Roman" w:hAnsi="Times New Roman" w:cs="Times New Roman"/>
          <w:sz w:val="24"/>
          <w:szCs w:val="24"/>
        </w:rPr>
        <w:t>“</w:t>
      </w:r>
      <w:r w:rsidRPr="00C32321">
        <w:rPr>
          <w:rFonts w:ascii="Times New Roman" w:hAnsi="Times New Roman" w:cs="Times New Roman"/>
          <w:b/>
          <w:sz w:val="24"/>
          <w:szCs w:val="24"/>
        </w:rPr>
        <w:t>S</w:t>
      </w:r>
      <w:r w:rsidRPr="00C32321">
        <w:rPr>
          <w:rFonts w:ascii="Times New Roman" w:hAnsi="Times New Roman" w:cs="Times New Roman"/>
          <w:sz w:val="24"/>
          <w:szCs w:val="24"/>
        </w:rPr>
        <w:t>o you, too, outwardly appear righteous to men, but inwardly you are full of hypocrisy and lawlessness.</w:t>
      </w:r>
    </w:p>
    <w:p w:rsidR="00AF6F79" w:rsidRPr="00E80021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00E80021">
        <w:rPr>
          <w:rFonts w:ascii="Trebuchet MS" w:hAnsi="Trebuchet MS" w:cs="Times New Roman"/>
          <w:sz w:val="24"/>
          <w:szCs w:val="24"/>
        </w:rPr>
        <w:t xml:space="preserve">Time is filled with swift transition, Naught of earth unmoved can stand, Build </w:t>
      </w:r>
      <w:r w:rsidRPr="00E80021">
        <w:rPr>
          <w:rFonts w:ascii="Trebuchet MS" w:hAnsi="Trebuchet MS" w:cs="Times New Roman"/>
        </w:rPr>
        <w:t>your hopes on things eternal,</w:t>
      </w:r>
      <w:r w:rsidRPr="00E80021">
        <w:rPr>
          <w:rFonts w:ascii="Trebuchet MS" w:hAnsi="Trebuchet MS" w:cs="Times New Roman"/>
          <w:u w:val="single"/>
        </w:rPr>
        <w:t xml:space="preserve"> “Hold to God’s unchanging hand.”</w:t>
      </w:r>
      <w:r w:rsidRPr="00E80021">
        <w:rPr>
          <w:rFonts w:ascii="Trebuchet MS" w:hAnsi="Trebuchet MS"/>
        </w:rPr>
        <w:t xml:space="preserve"> Trust in Him who will not leave you, whatsoever years may bring, if by earthly friends forsaken still more closely to Him cling.</w:t>
      </w:r>
    </w:p>
    <w:p w:rsidR="00AF6F79" w:rsidRPr="00E80021" w:rsidRDefault="00AF6F79" w:rsidP="00AF6F79">
      <w:pPr>
        <w:pStyle w:val="ListParagraph"/>
        <w:rPr>
          <w:rFonts w:ascii="Times New Roman" w:eastAsia="Times New Roman" w:hAnsi="Times New Roman" w:cs="Times New Roman"/>
          <w:u w:val="single"/>
        </w:rPr>
      </w:pPr>
    </w:p>
    <w:p w:rsidR="00AF6F79" w:rsidRPr="00E80021" w:rsidRDefault="00AF6F79" w:rsidP="00AF6F7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02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Job 2:3</w:t>
      </w:r>
      <w:r w:rsidRPr="00E80021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80021">
        <w:rPr>
          <w:rFonts w:ascii="Times New Roman" w:hAnsi="Times New Roman" w:cs="Times New Roman"/>
          <w:i/>
          <w:sz w:val="24"/>
          <w:szCs w:val="24"/>
        </w:rPr>
        <w:t xml:space="preserve">Then the </w:t>
      </w:r>
      <w:r w:rsidRPr="00E80021">
        <w:rPr>
          <w:rStyle w:val="name"/>
          <w:rFonts w:ascii="Times New Roman" w:hAnsi="Times New Roman" w:cs="Times New Roman"/>
          <w:i/>
          <w:sz w:val="24"/>
          <w:szCs w:val="24"/>
        </w:rPr>
        <w:t>Lord</w:t>
      </w:r>
      <w:r w:rsidRPr="00E80021">
        <w:rPr>
          <w:rFonts w:ascii="Times New Roman" w:hAnsi="Times New Roman" w:cs="Times New Roman"/>
          <w:i/>
          <w:sz w:val="24"/>
          <w:szCs w:val="24"/>
        </w:rPr>
        <w:t xml:space="preserve"> said to Satan, “Have you considered my servant Job? There is no one on earth like him; he is blameless and upright, a man who fears God and shuns evil. And he still maintains his </w:t>
      </w:r>
      <w:r w:rsidRPr="00E80021">
        <w:rPr>
          <w:rFonts w:ascii="Times New Roman" w:hAnsi="Times New Roman" w:cs="Times New Roman"/>
          <w:i/>
          <w:sz w:val="24"/>
          <w:szCs w:val="24"/>
          <w:u w:val="single"/>
        </w:rPr>
        <w:t>integrity</w:t>
      </w:r>
      <w:r w:rsidRPr="00E80021">
        <w:rPr>
          <w:rFonts w:ascii="Times New Roman" w:hAnsi="Times New Roman" w:cs="Times New Roman"/>
          <w:i/>
          <w:sz w:val="24"/>
          <w:szCs w:val="24"/>
        </w:rPr>
        <w:t>, though you incited me against him to ruin him without any reason.”</w:t>
      </w:r>
      <w:r w:rsidRPr="00E80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F6F79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me~ God has placed His trust; He has put His namesake on the line; believing in my </w:t>
      </w:r>
      <w:r w:rsidRPr="00623E4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patience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my </w:t>
      </w:r>
      <w:r w:rsidRPr="00623E4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persistence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 my </w:t>
      </w:r>
      <w:r w:rsidRPr="00623E4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perseverance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 other words, God has placed His own integrity on the line for me. Believing that I will not let Him down but instead, I would prove Him right… </w:t>
      </w:r>
    </w:p>
    <w:p w:rsidR="00AF6F79" w:rsidRPr="00E80021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021">
        <w:rPr>
          <w:rFonts w:ascii="Times New Roman" w:eastAsia="Times New Roman" w:hAnsi="Times New Roman" w:cs="Times New Roman"/>
          <w:b/>
          <w:sz w:val="24"/>
          <w:szCs w:val="24"/>
        </w:rPr>
        <w:t xml:space="preserve">Eccl. 9:11- </w:t>
      </w:r>
      <w:r w:rsidRPr="00E80021">
        <w:rPr>
          <w:rStyle w:val="btext4"/>
          <w:rFonts w:ascii="Times New Roman" w:hAnsi="Times New Roman" w:cs="Times New Roman"/>
          <w:sz w:val="24"/>
          <w:szCs w:val="24"/>
        </w:rPr>
        <w:t xml:space="preserve">I returned, and saw under the sun, that the race </w:t>
      </w:r>
      <w:r w:rsidRPr="00E80021">
        <w:rPr>
          <w:rStyle w:val="btext4"/>
          <w:rFonts w:ascii="Times New Roman" w:hAnsi="Times New Roman" w:cs="Times New Roman"/>
          <w:i/>
          <w:iCs/>
          <w:sz w:val="24"/>
          <w:szCs w:val="24"/>
        </w:rPr>
        <w:t>is</w:t>
      </w:r>
      <w:r w:rsidRPr="00E80021">
        <w:rPr>
          <w:rStyle w:val="btext4"/>
          <w:rFonts w:ascii="Times New Roman" w:hAnsi="Times New Roman" w:cs="Times New Roman"/>
          <w:sz w:val="24"/>
          <w:szCs w:val="24"/>
        </w:rPr>
        <w:t xml:space="preserve"> not </w:t>
      </w:r>
      <w:r>
        <w:rPr>
          <w:rStyle w:val="btext4"/>
          <w:rFonts w:ascii="Times New Roman" w:hAnsi="Times New Roman" w:cs="Times New Roman"/>
          <w:sz w:val="24"/>
          <w:szCs w:val="24"/>
        </w:rPr>
        <w:t xml:space="preserve">given </w:t>
      </w:r>
      <w:r w:rsidRPr="00E80021">
        <w:rPr>
          <w:rStyle w:val="btext4"/>
          <w:rFonts w:ascii="Times New Roman" w:hAnsi="Times New Roman" w:cs="Times New Roman"/>
          <w:sz w:val="24"/>
          <w:szCs w:val="24"/>
        </w:rPr>
        <w:t>to the swift, nor the battle to the strong,</w:t>
      </w:r>
      <w:r>
        <w:rPr>
          <w:rStyle w:val="btext4"/>
          <w:rFonts w:ascii="Times New Roman" w:hAnsi="Times New Roman" w:cs="Times New Roman"/>
          <w:sz w:val="24"/>
          <w:szCs w:val="24"/>
        </w:rPr>
        <w:t xml:space="preserve"> but it’s given to the one that endures until the end.</w:t>
      </w:r>
    </w:p>
    <w:p w:rsidR="00AF6F79" w:rsidRDefault="00AF6F79" w:rsidP="00AF6F7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6F79" w:rsidRPr="00E80021" w:rsidRDefault="00AF6F79" w:rsidP="00AF6F7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Job 2:9, 10- </w:t>
      </w:r>
      <w:r w:rsidRPr="00E80021">
        <w:rPr>
          <w:rStyle w:val="btext3"/>
          <w:rFonts w:ascii="Times New Roman" w:hAnsi="Times New Roman" w:cs="Times New Roman"/>
          <w:i/>
          <w:sz w:val="24"/>
          <w:szCs w:val="24"/>
        </w:rPr>
        <w:t>Then his wife said to him, "Do you still hold fast your integrity? Curse God and die!"</w:t>
      </w:r>
      <w:r w:rsidRPr="00E80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80021">
        <w:rPr>
          <w:rStyle w:val="btext3"/>
          <w:rFonts w:ascii="Times New Roman" w:hAnsi="Times New Roman" w:cs="Times New Roman"/>
          <w:sz w:val="24"/>
          <w:szCs w:val="24"/>
        </w:rPr>
        <w:t xml:space="preserve">But he said to her, "You speak as one of the foolish women speaks. Shall we indeed accept </w:t>
      </w:r>
      <w:proofErr w:type="gramStart"/>
      <w:r w:rsidRPr="00E80021">
        <w:rPr>
          <w:rStyle w:val="btext3"/>
          <w:rFonts w:ascii="Times New Roman" w:hAnsi="Times New Roman" w:cs="Times New Roman"/>
          <w:sz w:val="24"/>
          <w:szCs w:val="24"/>
        </w:rPr>
        <w:t>good</w:t>
      </w:r>
      <w:proofErr w:type="gramEnd"/>
      <w:r w:rsidRPr="00E80021">
        <w:rPr>
          <w:rStyle w:val="btext3"/>
          <w:rFonts w:ascii="Times New Roman" w:hAnsi="Times New Roman" w:cs="Times New Roman"/>
          <w:sz w:val="24"/>
          <w:szCs w:val="24"/>
        </w:rPr>
        <w:t xml:space="preserve"> from God and not accept adversity?" In all this Job did not sin with his lips.</w:t>
      </w:r>
    </w:p>
    <w:p w:rsidR="00AF6F79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36BB"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 God) is not always pleasant;</w:t>
      </w:r>
      <w:r w:rsidRPr="00B436BB">
        <w:rPr>
          <w:rFonts w:ascii="Times New Roman" w:eastAsia="Times New Roman" w:hAnsi="Times New Roman" w:cs="Times New Roman"/>
          <w:sz w:val="24"/>
          <w:szCs w:val="24"/>
        </w:rPr>
        <w:t xml:space="preserve"> sometimes good comes by way of </w:t>
      </w:r>
      <w:r w:rsidRPr="00E80021">
        <w:rPr>
          <w:rFonts w:ascii="Times New Roman" w:eastAsia="Times New Roman" w:hAnsi="Times New Roman" w:cs="Times New Roman"/>
          <w:i/>
          <w:sz w:val="24"/>
          <w:szCs w:val="24"/>
        </w:rPr>
        <w:t>adversity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F6F79" w:rsidRPr="00E80021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used the life of Job to be an example of Christ-like </w:t>
      </w:r>
      <w:r w:rsidRPr="00E80021">
        <w:rPr>
          <w:rFonts w:ascii="Times New Roman" w:eastAsia="Times New Roman" w:hAnsi="Times New Roman" w:cs="Times New Roman"/>
          <w:i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</w:t>
      </w:r>
    </w:p>
    <w:p w:rsidR="00AF6F79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Satan used Job’s wife but God used Job’s life.</w:t>
      </w:r>
    </w:p>
    <w:p w:rsidR="00AF6F79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80021">
        <w:rPr>
          <w:rFonts w:ascii="Times New Roman" w:eastAsia="Times New Roman" w:hAnsi="Times New Roman" w:cs="Times New Roman"/>
          <w:b/>
          <w:sz w:val="24"/>
          <w:szCs w:val="24"/>
        </w:rPr>
        <w:t>Is. 53:10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80021">
        <w:rPr>
          <w:rStyle w:val="btext4"/>
          <w:rFonts w:ascii="Times New Roman" w:hAnsi="Times New Roman" w:cs="Times New Roman"/>
          <w:sz w:val="24"/>
          <w:szCs w:val="24"/>
        </w:rPr>
        <w:t xml:space="preserve">Yet it pleased the LORD to bruise him; he hath put </w:t>
      </w:r>
      <w:r w:rsidRPr="00E80021">
        <w:rPr>
          <w:rStyle w:val="btext4"/>
          <w:rFonts w:ascii="Times New Roman" w:hAnsi="Times New Roman" w:cs="Times New Roman"/>
          <w:i/>
          <w:iCs/>
          <w:sz w:val="24"/>
          <w:szCs w:val="24"/>
        </w:rPr>
        <w:t>him</w:t>
      </w:r>
      <w:r w:rsidRPr="00E80021">
        <w:rPr>
          <w:rStyle w:val="btext4"/>
          <w:rFonts w:ascii="Times New Roman" w:hAnsi="Times New Roman" w:cs="Times New Roman"/>
          <w:sz w:val="24"/>
          <w:szCs w:val="24"/>
        </w:rPr>
        <w:t xml:space="preserve"> to grief: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F79" w:rsidRPr="00B436BB" w:rsidRDefault="00AF6F79" w:rsidP="00AF6F7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F6F79" w:rsidRPr="00E80021" w:rsidRDefault="00AF6F79" w:rsidP="00AF6F7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021">
        <w:rPr>
          <w:rFonts w:ascii="Times New Roman" w:eastAsia="Times New Roman" w:hAnsi="Times New Roman" w:cs="Times New Roman"/>
          <w:b/>
          <w:i/>
          <w:sz w:val="24"/>
          <w:szCs w:val="24"/>
        </w:rPr>
        <w:t>Job 3:25-</w:t>
      </w:r>
      <w:r w:rsidRPr="00E80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80021">
        <w:rPr>
          <w:rStyle w:val="btext4"/>
          <w:rFonts w:ascii="Times New Roman" w:hAnsi="Times New Roman" w:cs="Times New Roman"/>
          <w:i/>
          <w:sz w:val="24"/>
          <w:szCs w:val="24"/>
        </w:rPr>
        <w:t>For the thing which I greatly feared is come upon me, and that which I was afraid of is come unto me.</w:t>
      </w:r>
    </w:p>
    <w:p w:rsidR="00AF6F79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80021">
        <w:rPr>
          <w:rFonts w:ascii="Times New Roman" w:eastAsia="Times New Roman" w:hAnsi="Times New Roman" w:cs="Times New Roman"/>
          <w:sz w:val="24"/>
          <w:szCs w:val="24"/>
        </w:rPr>
        <w:t>When your fears outweigh your faith, your burdens will (w/o fail) over-rule your blessings. Never allow your F.A.I.T.H. to be trumped by your F.E.A.R.</w:t>
      </w:r>
    </w:p>
    <w:p w:rsidR="00AF6F79" w:rsidRPr="00E80021" w:rsidRDefault="00AF6F79" w:rsidP="00AF6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Rom. 10:17- </w:t>
      </w:r>
      <w:r w:rsidRPr="00E80021">
        <w:rPr>
          <w:rStyle w:val="btext2"/>
          <w:rFonts w:ascii="Times New Roman" w:hAnsi="Times New Roman" w:cs="Times New Roman"/>
          <w:sz w:val="24"/>
          <w:szCs w:val="24"/>
        </w:rPr>
        <w:t>So faith comes from hearing, and hearing through the word of Christ.</w:t>
      </w:r>
    </w:p>
    <w:p w:rsidR="00652BFF" w:rsidRPr="00AF6F79" w:rsidRDefault="00614477">
      <w:pPr>
        <w:rPr>
          <w:rFonts w:ascii="Times New Roman" w:hAnsi="Times New Roman" w:cs="Times New Roman"/>
          <w:sz w:val="24"/>
          <w:szCs w:val="24"/>
        </w:rPr>
      </w:pPr>
    </w:p>
    <w:sectPr w:rsidR="00652BFF" w:rsidRPr="00AF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E10"/>
    <w:multiLevelType w:val="hybridMultilevel"/>
    <w:tmpl w:val="B9C6978C"/>
    <w:lvl w:ilvl="0" w:tplc="43C8C7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C19B1"/>
    <w:multiLevelType w:val="hybridMultilevel"/>
    <w:tmpl w:val="9E6632AC"/>
    <w:lvl w:ilvl="0" w:tplc="63260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79"/>
    <w:rsid w:val="003A2DCE"/>
    <w:rsid w:val="00614477"/>
    <w:rsid w:val="00700A9B"/>
    <w:rsid w:val="00A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ext2">
    <w:name w:val="btext2"/>
    <w:basedOn w:val="DefaultParagraphFont"/>
    <w:rsid w:val="00AF6F79"/>
  </w:style>
  <w:style w:type="paragraph" w:styleId="ListParagraph">
    <w:name w:val="List Paragraph"/>
    <w:basedOn w:val="Normal"/>
    <w:uiPriority w:val="34"/>
    <w:qFormat/>
    <w:rsid w:val="00AF6F79"/>
    <w:pPr>
      <w:ind w:left="720"/>
      <w:contextualSpacing/>
    </w:pPr>
  </w:style>
  <w:style w:type="character" w:customStyle="1" w:styleId="btext3">
    <w:name w:val="btext3"/>
    <w:basedOn w:val="DefaultParagraphFont"/>
    <w:rsid w:val="00AF6F79"/>
  </w:style>
  <w:style w:type="character" w:customStyle="1" w:styleId="name">
    <w:name w:val="name"/>
    <w:basedOn w:val="DefaultParagraphFont"/>
    <w:rsid w:val="00AF6F79"/>
  </w:style>
  <w:style w:type="character" w:customStyle="1" w:styleId="nivfootnote">
    <w:name w:val="nivfootnote"/>
    <w:basedOn w:val="DefaultParagraphFont"/>
    <w:rsid w:val="00AF6F79"/>
  </w:style>
  <w:style w:type="character" w:customStyle="1" w:styleId="btext4">
    <w:name w:val="btext4"/>
    <w:basedOn w:val="DefaultParagraphFont"/>
    <w:rsid w:val="00AF6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ext2">
    <w:name w:val="btext2"/>
    <w:basedOn w:val="DefaultParagraphFont"/>
    <w:rsid w:val="00AF6F79"/>
  </w:style>
  <w:style w:type="paragraph" w:styleId="ListParagraph">
    <w:name w:val="List Paragraph"/>
    <w:basedOn w:val="Normal"/>
    <w:uiPriority w:val="34"/>
    <w:qFormat/>
    <w:rsid w:val="00AF6F79"/>
    <w:pPr>
      <w:ind w:left="720"/>
      <w:contextualSpacing/>
    </w:pPr>
  </w:style>
  <w:style w:type="character" w:customStyle="1" w:styleId="btext3">
    <w:name w:val="btext3"/>
    <w:basedOn w:val="DefaultParagraphFont"/>
    <w:rsid w:val="00AF6F79"/>
  </w:style>
  <w:style w:type="character" w:customStyle="1" w:styleId="name">
    <w:name w:val="name"/>
    <w:basedOn w:val="DefaultParagraphFont"/>
    <w:rsid w:val="00AF6F79"/>
  </w:style>
  <w:style w:type="character" w:customStyle="1" w:styleId="nivfootnote">
    <w:name w:val="nivfootnote"/>
    <w:basedOn w:val="DefaultParagraphFont"/>
    <w:rsid w:val="00AF6F79"/>
  </w:style>
  <w:style w:type="character" w:customStyle="1" w:styleId="btext4">
    <w:name w:val="btext4"/>
    <w:basedOn w:val="DefaultParagraphFont"/>
    <w:rsid w:val="00AF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INNER-FAITH</cp:lastModifiedBy>
  <cp:revision>2</cp:revision>
  <dcterms:created xsi:type="dcterms:W3CDTF">2014-02-16T17:25:00Z</dcterms:created>
  <dcterms:modified xsi:type="dcterms:W3CDTF">2014-02-16T17:25:00Z</dcterms:modified>
</cp:coreProperties>
</file>